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22"/>
        <w:jc w:val="left"/>
        <w:rPr>
          <w:rFonts w:ascii="Times New Roman" w:hAnsi="Times New Roman" w:cs="Arial"/>
          <w:sz w:val="24"/>
          <w:szCs w:val="24"/>
          <w:lang w:val="it-IT"/>
        </w:rPr>
      </w:pPr>
      <w:r>
        <w:rPr>
          <w:rFonts w:cs="Arial"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</w:t>
      </w:r>
      <w:r>
        <w:rPr>
          <w:rFonts w:cs="Arial" w:ascii="Times New Roman" w:hAnsi="Times New Roman"/>
          <w:sz w:val="24"/>
          <w:szCs w:val="24"/>
          <w:lang w:val="it-IT"/>
        </w:rPr>
        <w:t>AL Dirigente Servizio Sport</w:t>
      </w:r>
    </w:p>
    <w:p>
      <w:pPr>
        <w:pStyle w:val="Sche22"/>
        <w:jc w:val="left"/>
        <w:rPr>
          <w:rFonts w:ascii="Times New Roman" w:hAnsi="Times New Roman" w:cs="Arial"/>
          <w:sz w:val="24"/>
          <w:szCs w:val="24"/>
          <w:lang w:val="it-IT"/>
        </w:rPr>
      </w:pPr>
      <w:r>
        <w:rPr>
          <w:rFonts w:cs="Arial"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</w:t>
      </w:r>
      <w:r>
        <w:rPr>
          <w:rFonts w:cs="Arial" w:ascii="Times New Roman" w:hAnsi="Times New Roman"/>
          <w:sz w:val="24"/>
          <w:szCs w:val="24"/>
          <w:lang w:val="it-IT"/>
        </w:rPr>
        <w:t xml:space="preserve">Comune </w:t>
      </w:r>
      <w:r>
        <w:rPr>
          <w:rFonts w:cs="Arial" w:ascii="Times New Roman" w:hAnsi="Times New Roman"/>
          <w:sz w:val="24"/>
          <w:szCs w:val="24"/>
          <w:lang w:val="it-IT"/>
        </w:rPr>
        <w:t xml:space="preserve">di </w:t>
      </w:r>
      <w:r>
        <w:rPr>
          <w:rFonts w:cs="Arial" w:ascii="Times New Roman" w:hAnsi="Times New Roman"/>
          <w:sz w:val="24"/>
          <w:szCs w:val="24"/>
          <w:u w:val="none"/>
          <w:lang w:val="it-IT"/>
        </w:rPr>
        <w:t>Altamura</w:t>
      </w:r>
    </w:p>
    <w:p>
      <w:pPr>
        <w:pStyle w:val="Sche2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2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RICHIESTA CONTRIBUTO ECONOMICO PER </w:t>
      </w:r>
      <w:r>
        <w:rPr>
          <w:b/>
          <w:sz w:val="22"/>
          <w:szCs w:val="22"/>
          <w:lang w:val="it-IT"/>
        </w:rPr>
        <w:t xml:space="preserve">LA </w:t>
      </w:r>
      <w:r>
        <w:rPr>
          <w:b/>
          <w:sz w:val="22"/>
          <w:szCs w:val="22"/>
          <w:lang w:val="it-IT"/>
        </w:rPr>
        <w:t>STAGIONE SPORTIVA 20</w:t>
      </w:r>
      <w:r>
        <w:rPr>
          <w:b/>
          <w:sz w:val="22"/>
          <w:szCs w:val="22"/>
          <w:lang w:val="it-IT"/>
        </w:rPr>
        <w:t>19</w:t>
      </w:r>
      <w:r>
        <w:rPr>
          <w:b/>
          <w:sz w:val="22"/>
          <w:szCs w:val="22"/>
          <w:lang w:val="it-IT"/>
        </w:rPr>
        <w:t>/20</w:t>
      </w:r>
      <w:r>
        <w:rPr>
          <w:b/>
          <w:sz w:val="22"/>
          <w:szCs w:val="22"/>
          <w:lang w:val="it-IT"/>
        </w:rPr>
        <w:t>20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…………………………………………………………………………………………………………………………………..………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nato il </w:t>
      </w:r>
      <w:r>
        <w:rPr>
          <w:sz w:val="16"/>
          <w:szCs w:val="16"/>
          <w:lang w:val="it-IT"/>
        </w:rPr>
        <w:t>…………………………………………………………</w:t>
      </w:r>
      <w:r>
        <w:rPr>
          <w:sz w:val="22"/>
          <w:szCs w:val="22"/>
          <w:lang w:val="it-IT"/>
        </w:rPr>
        <w:t xml:space="preserve"> a </w:t>
      </w:r>
      <w:r>
        <w:rPr>
          <w:sz w:val="16"/>
          <w:szCs w:val="16"/>
          <w:lang w:val="it-IT"/>
        </w:rPr>
        <w:t>………………………………………………………………………………………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…………………………………………………………………………………………………………………………………..…………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alla via </w:t>
      </w:r>
      <w:r>
        <w:rPr>
          <w:sz w:val="16"/>
          <w:szCs w:val="16"/>
          <w:lang w:val="it-IT"/>
        </w:rPr>
        <w:t>…………………………………………………………………………………………...………………………………………………………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n. tel. </w:t>
      </w:r>
      <w:r>
        <w:rPr>
          <w:sz w:val="16"/>
          <w:szCs w:val="16"/>
          <w:lang w:val="it-IT"/>
        </w:rPr>
        <w:t xml:space="preserve">………………………………………………………… </w:t>
      </w:r>
      <w:r>
        <w:rPr>
          <w:sz w:val="22"/>
          <w:szCs w:val="22"/>
          <w:lang w:val="it-IT"/>
        </w:rPr>
        <w:t xml:space="preserve">e-mail </w:t>
      </w:r>
      <w:r>
        <w:rPr>
          <w:sz w:val="16"/>
          <w:szCs w:val="16"/>
          <w:lang w:val="it-IT"/>
        </w:rPr>
        <w:t>………………………………………………..………………………………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codice fiscale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……………………………………………………………………………………………….…………………………………………</w:t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BodyText2"/>
        <w:spacing w:lineRule="auto" w:line="24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ai sensi degli art</w:t>
      </w:r>
      <w:r>
        <w:rPr>
          <w:rFonts w:cs="Times New Roman" w:ascii="Times New Roman" w:hAnsi="Times New Roman"/>
          <w:sz w:val="22"/>
          <w:szCs w:val="22"/>
        </w:rPr>
        <w:t xml:space="preserve">t. </w:t>
      </w:r>
      <w:r>
        <w:rPr>
          <w:rFonts w:cs="Times New Roman" w:ascii="Times New Roman" w:hAnsi="Times New Roman"/>
          <w:sz w:val="22"/>
          <w:szCs w:val="22"/>
        </w:rPr>
        <w:t>46 e 47 del D.P.R. n. 445/</w:t>
      </w:r>
      <w:r>
        <w:rPr>
          <w:rFonts w:cs="Times New Roman" w:ascii="Times New Roman" w:hAnsi="Times New Roman"/>
          <w:sz w:val="22"/>
          <w:szCs w:val="22"/>
        </w:rPr>
        <w:t>2000</w:t>
      </w:r>
      <w:r>
        <w:rPr>
          <w:rFonts w:cs="Times New Roman" w:ascii="Times New Roman" w:hAnsi="Times New Roman"/>
          <w:sz w:val="22"/>
          <w:szCs w:val="22"/>
        </w:rPr>
        <w:t>, consapevole delle sanzioni penali previste dall'art. 76 per le ipotesi di falsità in atti e dichiarazioni mendaci ivi indicate,</w:t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widowControl/>
        <w:spacing w:lineRule="auto" w:line="240"/>
        <w:jc w:val="center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>DICHIARA</w:t>
      </w:r>
    </w:p>
    <w:p>
      <w:pPr>
        <w:pStyle w:val="Normal"/>
        <w:widowControl/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z w:val="22"/>
          <w:szCs w:val="22"/>
        </w:rPr>
        <w:t>i essere il legale rappresentante dell</w:t>
      </w:r>
      <w:r>
        <w:rPr>
          <w:sz w:val="22"/>
          <w:szCs w:val="22"/>
        </w:rPr>
        <w:t>'A</w:t>
      </w:r>
      <w:r>
        <w:rPr>
          <w:sz w:val="22"/>
          <w:szCs w:val="22"/>
        </w:rPr>
        <w:t>ssociazione/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ocietà sportiva </w:t>
      </w:r>
      <w:r>
        <w:rPr>
          <w:i/>
          <w:sz w:val="22"/>
          <w:szCs w:val="22"/>
        </w:rPr>
        <w:t>(indicare il nome)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i/>
          <w:i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360"/>
        <w:ind w:left="737" w:right="0" w:hanging="0"/>
        <w:jc w:val="both"/>
        <w:rPr>
          <w:sz w:val="22"/>
          <w:szCs w:val="22"/>
        </w:rPr>
      </w:pP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</w:t>
      </w:r>
      <w:r>
        <w:rPr>
          <w:sz w:val="16"/>
          <w:szCs w:val="16"/>
          <w:lang w:val="it-IT"/>
        </w:rPr>
        <w:t>...…………………………...…………………………………………………………...……………………………………………………………………...………………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………………………………………………………………………………………………………………………….</w:t>
      </w:r>
      <w:r>
        <w:rPr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Via </w:t>
      </w:r>
      <w:r>
        <w:rPr>
          <w:sz w:val="16"/>
          <w:szCs w:val="16"/>
          <w:lang w:val="it-IT"/>
        </w:rPr>
        <w:t>………………………………..……………………………………………………………………………...………………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partita </w:t>
      </w:r>
      <w:r>
        <w:rPr>
          <w:sz w:val="22"/>
          <w:szCs w:val="22"/>
        </w:rPr>
        <w:t xml:space="preserve">IVA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univoco/SDI </w:t>
      </w:r>
      <w:r>
        <w:rPr>
          <w:sz w:val="16"/>
          <w:szCs w:val="16"/>
          <w:lang w:val="it-IT"/>
        </w:rPr>
        <w:t>………………………………………………..……………………………………………………………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costituzione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anno inizio attività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16"/>
          <w:szCs w:val="16"/>
          <w:lang w:val="it-IT"/>
        </w:rPr>
        <w:t>………………………………………………...………….…………………………………………………………………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(scrivere a stampatello) </w:t>
      </w:r>
      <w:r>
        <w:rPr>
          <w:sz w:val="16"/>
          <w:szCs w:val="16"/>
          <w:lang w:val="it-IT"/>
        </w:rPr>
        <w:t>………………………………………………….……………………………………………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PEC per fatturazione elettronica </w:t>
      </w:r>
      <w:r>
        <w:rPr>
          <w:sz w:val="16"/>
          <w:szCs w:val="16"/>
          <w:lang w:val="it-IT"/>
        </w:rPr>
        <w:t>………………………………..……………………………………………</w:t>
      </w:r>
    </w:p>
    <w:p>
      <w:pPr>
        <w:pStyle w:val="Normal"/>
        <w:widowControl/>
        <w:numPr>
          <w:ilvl w:val="0"/>
          <w:numId w:val="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l'indirizzo presso il quale inviare la corrispondenza è il seguente </w:t>
      </w:r>
      <w:r>
        <w:rPr>
          <w:i/>
          <w:iCs/>
          <w:sz w:val="22"/>
          <w:szCs w:val="22"/>
        </w:rPr>
        <w:t>(compilare):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360"/>
        <w:ind w:left="113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SIG/ASSOCIAZIONE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360"/>
        <w:ind w:left="113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>
        <w:rPr>
          <w:sz w:val="16"/>
          <w:szCs w:val="16"/>
          <w:lang w:val="it-IT"/>
        </w:rPr>
        <w:t>………………………………………………………………</w:t>
      </w:r>
      <w:r>
        <w:rPr>
          <w:sz w:val="22"/>
          <w:szCs w:val="22"/>
        </w:rPr>
        <w:t xml:space="preserve"> N. </w:t>
      </w:r>
      <w:r>
        <w:rPr>
          <w:sz w:val="16"/>
          <w:szCs w:val="16"/>
          <w:lang w:val="it-IT"/>
        </w:rPr>
        <w:t>…………….…………………………………………………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360"/>
        <w:ind w:left="1134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CITTA' </w:t>
      </w:r>
      <w:r>
        <w:rPr>
          <w:sz w:val="16"/>
          <w:szCs w:val="16"/>
          <w:lang w:val="it-IT"/>
        </w:rPr>
        <w:t>……………………………………………………………………..…………………………………………………………</w:t>
      </w:r>
    </w:p>
    <w:p>
      <w:pPr>
        <w:pStyle w:val="Normal"/>
        <w:widowControl/>
        <w:spacing w:lineRule="auto" w:line="24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che l'Associazione/Società sportiva: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ha fini di lucro </w:t>
      </w:r>
      <w:r>
        <w:rPr>
          <w:sz w:val="22"/>
          <w:szCs w:val="22"/>
        </w:rPr>
        <w:t>e che l</w:t>
      </w:r>
      <w:r>
        <w:rPr>
          <w:sz w:val="22"/>
          <w:szCs w:val="22"/>
        </w:rPr>
        <w:t xml:space="preserve">’erogando contributo, ove concesso, sarà destinato esclusivamente </w:t>
      </w:r>
      <w:r>
        <w:rPr>
          <w:sz w:val="22"/>
          <w:szCs w:val="22"/>
        </w:rPr>
        <w:t xml:space="preserve">per  </w:t>
      </w:r>
      <w:r>
        <w:rPr>
          <w:sz w:val="22"/>
          <w:szCs w:val="22"/>
        </w:rPr>
        <w:t xml:space="preserve">fini </w:t>
      </w:r>
      <w:r>
        <w:rPr>
          <w:sz w:val="22"/>
          <w:szCs w:val="22"/>
        </w:rPr>
        <w:t>associativi;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la partecipazione a</w:t>
      </w:r>
      <w:r>
        <w:rPr>
          <w:sz w:val="22"/>
          <w:szCs w:val="22"/>
        </w:rPr>
        <w:t>i suoi o</w:t>
      </w:r>
      <w:r>
        <w:rPr>
          <w:sz w:val="22"/>
          <w:szCs w:val="22"/>
        </w:rPr>
        <w:t xml:space="preserve">rgani collegiali e la </w:t>
      </w:r>
      <w:r>
        <w:rPr>
          <w:sz w:val="22"/>
          <w:szCs w:val="22"/>
        </w:rPr>
        <w:t xml:space="preserve">loro </w:t>
      </w:r>
      <w:r>
        <w:rPr>
          <w:sz w:val="22"/>
          <w:szCs w:val="22"/>
        </w:rPr>
        <w:t>titolarità sono onorifiche;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>
        <w:rPr>
          <w:sz w:val="22"/>
          <w:szCs w:val="22"/>
        </w:rPr>
        <w:t>non ha pendenze (debiti) nei confronti del Comune, dello Stato o di altro soggetto pubblico ed è in regola con gli obblighi relativi al pagamento delle imposte e tasse,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i/>
          <w:sz w:val="22"/>
          <w:szCs w:val="22"/>
        </w:rPr>
        <w:t>oppure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>
        <w:rPr>
          <w:sz w:val="22"/>
          <w:szCs w:val="22"/>
        </w:rPr>
        <w:t>di provvedere a sanare la propria posizione prima della liquidazione del contributo;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ha in uso immobili o locali di proprietà comunale, a titolo gratuito o a canone ridotto, </w:t>
      </w:r>
      <w:r>
        <w:rPr>
          <w:sz w:val="22"/>
          <w:szCs w:val="22"/>
        </w:rPr>
        <w:t xml:space="preserve">né </w:t>
      </w:r>
      <w:r>
        <w:rPr>
          <w:sz w:val="22"/>
          <w:szCs w:val="22"/>
        </w:rPr>
        <w:t>locali pubblici occupati abusivamente;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attualmente affiliata alla seguente Federazione Sportiva Nazionale/Ente </w:t>
      </w:r>
      <w:r>
        <w:rPr>
          <w:i/>
          <w:sz w:val="22"/>
          <w:szCs w:val="22"/>
        </w:rPr>
        <w:t xml:space="preserve">(indicare nome) </w:t>
      </w:r>
      <w:r>
        <w:rPr>
          <w:i/>
          <w:sz w:val="16"/>
          <w:szCs w:val="16"/>
          <w:lang w:val="it-IT"/>
        </w:rPr>
        <w:t>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 e che tale affiliazione è stata continuativa e senza interruzioni a partire dal </w:t>
      </w:r>
      <w:r>
        <w:rPr>
          <w:i/>
          <w:sz w:val="22"/>
          <w:szCs w:val="22"/>
        </w:rPr>
        <w:t>(indicare data della prima affiliazione):</w:t>
      </w:r>
      <w:r>
        <w:rPr>
          <w:i/>
          <w:sz w:val="16"/>
          <w:szCs w:val="16"/>
          <w:lang w:val="it-IT"/>
        </w:rPr>
        <w:t>…………………………………………………………………....…..…………………………………………………………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oppure</w:t>
      </w:r>
    </w:p>
    <w:p>
      <w:pPr>
        <w:pStyle w:val="Normal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spacing w:lineRule="auto" w:line="240"/>
        <w:ind w:left="1077" w:right="0" w:hanging="5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eventuali periodi di cancellazione e/o interruzioni</w:t>
      </w:r>
      <w:r>
        <w:rPr>
          <w:sz w:val="22"/>
          <w:szCs w:val="22"/>
        </w:rPr>
        <w:t xml:space="preserve">)  </w:t>
      </w:r>
    </w:p>
    <w:p>
      <w:pPr>
        <w:pStyle w:val="Normal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spacing w:lineRule="auto" w:line="240"/>
        <w:ind w:left="1077" w:right="0" w:hanging="5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kinsoku w:val="true"/>
        <w:overflowPunct w:val="true"/>
        <w:autoSpaceDE w:val="true"/>
        <w:bidi w:val="0"/>
        <w:spacing w:lineRule="auto" w:line="360"/>
        <w:jc w:val="both"/>
        <w:rPr>
          <w:sz w:val="22"/>
          <w:szCs w:val="22"/>
        </w:rPr>
      </w:pPr>
      <w:r>
        <w:rPr>
          <w:sz w:val="16"/>
          <w:szCs w:val="16"/>
          <w:lang w:val="it-IT"/>
        </w:rPr>
        <w:t>…………………………………………………………………………………………………………</w:t>
      </w:r>
      <w:r>
        <w:rPr>
          <w:sz w:val="16"/>
          <w:szCs w:val="16"/>
          <w:lang w:val="it-IT"/>
        </w:rPr>
        <w:t>..………………………………...…………………………...…………………………………………………………………………………………...…………………...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>n</w:t>
      </w: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>ella stagione sportiva 201</w:t>
      </w: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>8</w:t>
      </w: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>/201</w:t>
      </w: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>9</w:t>
      </w:r>
      <w:r>
        <w:rPr>
          <w:rFonts w:eastAsia="Times New Roman" w:cs="Times New Roman"/>
          <w:color w:val="auto"/>
          <w:sz w:val="22"/>
          <w:szCs w:val="22"/>
          <w:lang w:val="it-IT" w:eastAsia="zh-CN" w:bidi="ar-SA"/>
        </w:rPr>
        <w:t xml:space="preserve"> ha svolto i seguenti campionati:</w:t>
      </w:r>
    </w:p>
    <w:p>
      <w:pPr>
        <w:pStyle w:val="Normal"/>
        <w:widowControl/>
        <w:spacing w:lineRule="auto" w:line="24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08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89"/>
        <w:gridCol w:w="4919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DI CAMPIONATO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TERRITORIALE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left="85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4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nella stagione sportiva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, ha avuto complessivamente n. </w:t>
      </w:r>
      <w:r>
        <w:rPr>
          <w:sz w:val="16"/>
          <w:szCs w:val="16"/>
        </w:rPr>
        <w:t>………….……</w:t>
      </w:r>
      <w:r>
        <w:rPr>
          <w:sz w:val="22"/>
          <w:szCs w:val="22"/>
        </w:rPr>
        <w:t xml:space="preserve"> atleti iscritti </w:t>
      </w:r>
      <w:r>
        <w:rPr>
          <w:b w:val="false"/>
          <w:bCs w:val="false"/>
          <w:i/>
          <w:sz w:val="22"/>
          <w:szCs w:val="22"/>
        </w:rPr>
        <w:t>(indicare esclusivamente gli atleti iscritti con esclusione di dirigenti, allenatori etc );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numero delle partite effettuate nell’ambito del </w:t>
      </w:r>
      <w:r>
        <w:rPr>
          <w:b w:val="false"/>
          <w:bCs w:val="false"/>
          <w:sz w:val="22"/>
          <w:szCs w:val="22"/>
        </w:rPr>
        <w:t>campionato della categoria maggiore</w:t>
      </w:r>
      <w:r>
        <w:rPr>
          <w:sz w:val="22"/>
          <w:szCs w:val="22"/>
        </w:rPr>
        <w:t xml:space="preserve"> relativo alla stagione sportiva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>
        <w:rPr>
          <w:b w:val="false"/>
          <w:bCs w:val="false"/>
          <w:sz w:val="22"/>
          <w:szCs w:val="22"/>
        </w:rPr>
        <w:t xml:space="preserve"> (con esclusione delle partite di play out e play off)</w:t>
      </w:r>
      <w:r>
        <w:rPr>
          <w:sz w:val="22"/>
          <w:szCs w:val="22"/>
        </w:rPr>
        <w:t xml:space="preserve"> è il seguente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</w:t>
      </w:r>
      <w:r>
        <w:rPr>
          <w:sz w:val="16"/>
          <w:szCs w:val="16"/>
        </w:rPr>
        <w:t>.………………………………………………………………………………………………………………………………..</w:t>
      </w:r>
      <w:r>
        <w:rPr>
          <w:sz w:val="22"/>
          <w:szCs w:val="22"/>
        </w:rPr>
        <w:t xml:space="preserve"> 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1"/>
          <w:numId w:val="5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rispetto agli anni 201</w:t>
      </w:r>
      <w:r>
        <w:rPr>
          <w:sz w:val="22"/>
          <w:szCs w:val="22"/>
        </w:rPr>
        <w:t>8/</w:t>
      </w:r>
      <w:r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, l’atto costitutivo e/o lo statuto hanno subito le seguenti variazioni (</w:t>
      </w:r>
      <w:r>
        <w:rPr>
          <w:i/>
          <w:sz w:val="22"/>
          <w:szCs w:val="22"/>
        </w:rPr>
        <w:t>indicare eventuali variazioni come ad esempio: denominazione della associazione, soci, sede, rappresentanza etc):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i/>
          <w:i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i/>
          <w:sz w:val="16"/>
          <w:szCs w:val="16"/>
          <w:lang w:val="it-IT"/>
        </w:rPr>
        <w:t>……………………………………………………………………………………………………………………</w:t>
      </w:r>
      <w:r>
        <w:rPr>
          <w:i/>
          <w:sz w:val="16"/>
          <w:szCs w:val="16"/>
          <w:lang w:val="it-IT"/>
        </w:rPr>
        <w:t>...……………………………….……..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i/>
          <w:i/>
          <w:sz w:val="16"/>
          <w:szCs w:val="16"/>
          <w:lang w:val="it-IT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i/>
          <w:sz w:val="16"/>
          <w:szCs w:val="16"/>
          <w:lang w:val="it-IT"/>
        </w:rPr>
        <w:t>……………………………………………………………………………………………………………………</w:t>
      </w:r>
      <w:r>
        <w:rPr>
          <w:i/>
          <w:sz w:val="16"/>
          <w:szCs w:val="16"/>
          <w:lang w:val="it-IT"/>
        </w:rPr>
        <w:t>...……………………………….……..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i/>
          <w:i/>
          <w:sz w:val="16"/>
          <w:szCs w:val="16"/>
          <w:lang w:val="it-IT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i/>
          <w:sz w:val="16"/>
          <w:szCs w:val="16"/>
          <w:lang w:val="it-IT"/>
        </w:rPr>
        <w:t>.…………………………………………………………...……………………………………………………………………...…………..…………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numPr>
          <w:ilvl w:val="0"/>
          <w:numId w:val="3"/>
        </w:numPr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di impegnarsi a fornire chiarimenti, esplicitazioni 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 documentazione </w:t>
      </w:r>
      <w:r>
        <w:rPr>
          <w:b w:val="false"/>
          <w:bCs w:val="false"/>
          <w:sz w:val="22"/>
          <w:szCs w:val="22"/>
        </w:rPr>
        <w:t xml:space="preserve">su </w:t>
      </w:r>
      <w:r>
        <w:rPr>
          <w:b w:val="false"/>
          <w:bCs w:val="false"/>
          <w:sz w:val="22"/>
          <w:szCs w:val="22"/>
        </w:rPr>
        <w:t>richiest</w:t>
      </w:r>
      <w:r>
        <w:rPr>
          <w:b w:val="false"/>
          <w:bCs w:val="false"/>
          <w:sz w:val="22"/>
          <w:szCs w:val="22"/>
        </w:rPr>
        <w:t>a</w:t>
      </w:r>
      <w:r>
        <w:rPr>
          <w:b w:val="false"/>
          <w:bCs w:val="false"/>
          <w:sz w:val="22"/>
          <w:szCs w:val="22"/>
        </w:rPr>
        <w:t xml:space="preserve"> d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ll’Ente. </w:t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Corpodeltes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SI ALLEGANO ALLA PRESENTE: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>onto consuntivo delle entrate e delle uscite relativo alla stagione sportiva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copia calendari campionati disputati nella stagione sportiva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shd w:fill="auto" w:val="clear"/>
        </w:rPr>
        <w:t xml:space="preserve">copia documento probatorio </w:t>
      </w:r>
      <w:r>
        <w:rPr>
          <w:b w:val="false"/>
          <w:bCs w:val="false"/>
          <w:sz w:val="22"/>
          <w:szCs w:val="22"/>
          <w:shd w:fill="auto" w:val="clear"/>
        </w:rPr>
        <w:t xml:space="preserve">da cui risultino la data della prima affiliazione alla Federazione/Ente nazionale di appartenenza, quella in corso ed eventuali cancellazioni e/o interruzioni. </w:t>
      </w:r>
      <w:r>
        <w:rPr>
          <w:b w:val="false"/>
          <w:bCs w:val="false"/>
          <w:sz w:val="22"/>
          <w:szCs w:val="22"/>
          <w:shd w:fill="auto" w:val="clear"/>
        </w:rPr>
        <w:t>G</w:t>
      </w:r>
      <w:r>
        <w:rPr>
          <w:b w:val="false"/>
          <w:bCs w:val="false"/>
          <w:sz w:val="22"/>
          <w:szCs w:val="22"/>
          <w:shd w:fill="auto" w:val="clear"/>
        </w:rPr>
        <w:t>li stessi dati potranno essere attestati con autocertificazione come da modulo allegato;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shd w:fill="auto" w:val="clear"/>
        </w:rPr>
        <w:t>d</w:t>
      </w:r>
      <w:r>
        <w:rPr>
          <w:b w:val="false"/>
          <w:bCs w:val="false"/>
          <w:sz w:val="22"/>
          <w:szCs w:val="22"/>
          <w:shd w:fill="auto" w:val="clear"/>
        </w:rPr>
        <w:t>ocumentazione attestante il numero d</w:t>
      </w:r>
      <w:r>
        <w:rPr>
          <w:b w:val="false"/>
          <w:bCs w:val="false"/>
          <w:sz w:val="22"/>
          <w:szCs w:val="22"/>
          <w:shd w:fill="auto" w:val="clear"/>
        </w:rPr>
        <w:t xml:space="preserve">egli </w:t>
      </w:r>
      <w:r>
        <w:rPr>
          <w:b w:val="false"/>
          <w:bCs w:val="false"/>
          <w:sz w:val="22"/>
          <w:szCs w:val="22"/>
          <w:shd w:fill="auto" w:val="clear"/>
        </w:rPr>
        <w:t>iscritti all</w:t>
      </w:r>
      <w:r>
        <w:rPr>
          <w:b w:val="false"/>
          <w:bCs w:val="false"/>
          <w:sz w:val="22"/>
          <w:szCs w:val="22"/>
          <w:shd w:fill="auto" w:val="clear"/>
        </w:rPr>
        <w:t>'A</w:t>
      </w:r>
      <w:r>
        <w:rPr>
          <w:b w:val="false"/>
          <w:bCs w:val="false"/>
          <w:sz w:val="22"/>
          <w:szCs w:val="22"/>
          <w:shd w:fill="auto" w:val="clear"/>
        </w:rPr>
        <w:t>ssociazione/</w:t>
      </w:r>
      <w:r>
        <w:rPr>
          <w:b w:val="false"/>
          <w:bCs w:val="false"/>
          <w:sz w:val="22"/>
          <w:szCs w:val="22"/>
          <w:shd w:fill="auto" w:val="clear"/>
        </w:rPr>
        <w:t>S</w:t>
      </w:r>
      <w:r>
        <w:rPr>
          <w:b w:val="false"/>
          <w:bCs w:val="false"/>
          <w:sz w:val="22"/>
          <w:szCs w:val="22"/>
          <w:shd w:fill="auto" w:val="clear"/>
        </w:rPr>
        <w:t xml:space="preserve">ocietà sportiva nella stagione sportiva </w:t>
      </w:r>
      <w:r>
        <w:rPr>
          <w:b w:val="false"/>
          <w:bCs/>
          <w:sz w:val="22"/>
          <w:szCs w:val="22"/>
          <w:shd w:fill="auto" w:val="clear"/>
        </w:rPr>
        <w:t>201</w:t>
      </w:r>
      <w:r>
        <w:rPr>
          <w:b w:val="false"/>
          <w:bCs/>
          <w:sz w:val="22"/>
          <w:szCs w:val="22"/>
          <w:shd w:fill="auto" w:val="clear"/>
        </w:rPr>
        <w:t>9</w:t>
      </w:r>
      <w:r>
        <w:rPr>
          <w:b w:val="false"/>
          <w:bCs/>
          <w:sz w:val="22"/>
          <w:szCs w:val="22"/>
          <w:shd w:fill="auto" w:val="clear"/>
        </w:rPr>
        <w:t>/20</w:t>
      </w:r>
      <w:r>
        <w:rPr>
          <w:b w:val="false"/>
          <w:bCs/>
          <w:sz w:val="22"/>
          <w:szCs w:val="22"/>
          <w:shd w:fill="auto" w:val="clear"/>
        </w:rPr>
        <w:t>20</w:t>
      </w:r>
      <w:r>
        <w:rPr>
          <w:b w:val="false"/>
          <w:bCs/>
          <w:sz w:val="22"/>
          <w:szCs w:val="22"/>
          <w:shd w:fill="auto" w:val="clear"/>
        </w:rPr>
        <w:t xml:space="preserve"> o autocertificazione sostitutiva secondo il modello allegato</w:t>
      </w:r>
      <w:r>
        <w:rPr>
          <w:b w:val="false"/>
          <w:bCs w:val="false"/>
          <w:sz w:val="22"/>
          <w:szCs w:val="22"/>
          <w:shd w:fill="auto" w:val="clear"/>
        </w:rPr>
        <w:t>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curriculum dell'Associazione/Società sportiva;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shd w:fill="auto" w:val="clear"/>
        </w:rPr>
        <w:t xml:space="preserve">relazione esplicita dell’attività agonistica effettuata nella stagione sportiva </w:t>
      </w:r>
      <w:r>
        <w:rPr>
          <w:b w:val="false"/>
          <w:bCs/>
          <w:sz w:val="22"/>
          <w:szCs w:val="22"/>
          <w:shd w:fill="auto" w:val="clear"/>
        </w:rPr>
        <w:t>201</w:t>
      </w:r>
      <w:r>
        <w:rPr>
          <w:b w:val="false"/>
          <w:bCs/>
          <w:sz w:val="22"/>
          <w:szCs w:val="22"/>
          <w:shd w:fill="auto" w:val="clear"/>
        </w:rPr>
        <w:t>9</w:t>
      </w:r>
      <w:r>
        <w:rPr>
          <w:b w:val="false"/>
          <w:bCs/>
          <w:sz w:val="22"/>
          <w:szCs w:val="22"/>
          <w:shd w:fill="auto" w:val="clear"/>
        </w:rPr>
        <w:t>/20</w:t>
      </w:r>
      <w:r>
        <w:rPr>
          <w:b w:val="false"/>
          <w:bCs/>
          <w:sz w:val="22"/>
          <w:szCs w:val="22"/>
          <w:shd w:fill="auto" w:val="clear"/>
        </w:rPr>
        <w:t>20</w:t>
      </w:r>
      <w:r>
        <w:rPr>
          <w:b w:val="false"/>
          <w:bCs w:val="false"/>
          <w:sz w:val="22"/>
          <w:szCs w:val="22"/>
          <w:shd w:fill="auto" w:val="clear"/>
        </w:rPr>
        <w:t>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shd w:fill="auto" w:val="clear"/>
        </w:rPr>
        <w:t>copia documento di riconoscimento del legale rappresentante dell</w:t>
      </w:r>
      <w:r>
        <w:rPr>
          <w:b w:val="false"/>
          <w:bCs w:val="false"/>
          <w:sz w:val="22"/>
          <w:szCs w:val="22"/>
          <w:shd w:fill="auto" w:val="clear"/>
        </w:rPr>
        <w:t>'</w:t>
      </w:r>
      <w:r>
        <w:rPr>
          <w:b w:val="false"/>
          <w:bCs w:val="false"/>
          <w:sz w:val="22"/>
          <w:szCs w:val="22"/>
          <w:shd w:fill="auto" w:val="clear"/>
        </w:rPr>
        <w:t>Associazione/</w:t>
      </w:r>
      <w:r>
        <w:rPr>
          <w:b w:val="false"/>
          <w:bCs w:val="false"/>
          <w:sz w:val="22"/>
          <w:szCs w:val="22"/>
          <w:shd w:fill="auto" w:val="clear"/>
        </w:rPr>
        <w:t>Società sportiva;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  <w:shd w:fill="auto" w:val="clear"/>
        </w:rPr>
        <w:t xml:space="preserve">copia </w:t>
      </w:r>
      <w:r>
        <w:rPr>
          <w:rFonts w:cs="Times New Roman"/>
          <w:b w:val="false"/>
          <w:bCs w:val="false"/>
          <w:sz w:val="22"/>
          <w:szCs w:val="22"/>
          <w:shd w:fill="auto" w:val="clear"/>
        </w:rPr>
        <w:t>dell'</w:t>
      </w:r>
      <w:r>
        <w:rPr>
          <w:rFonts w:cs="Times New Roman"/>
          <w:b w:val="false"/>
          <w:bCs w:val="false"/>
          <w:sz w:val="22"/>
          <w:szCs w:val="22"/>
          <w:shd w:fill="auto" w:val="clear"/>
        </w:rPr>
        <w:t>atto costitutivo e statuto, nonché degli atti relativi ad eventuali modifiche sopravvenute.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sottoscritto, ai sensi del D.Lgs. n. 196/03 </w:t>
      </w:r>
      <w:r>
        <w:rPr>
          <w:sz w:val="22"/>
          <w:szCs w:val="22"/>
          <w:lang w:val="it-IT"/>
        </w:rPr>
        <w:t>e del Regolamento UE 2016/679 e s.m.i.</w:t>
      </w:r>
      <w:r>
        <w:rPr>
          <w:sz w:val="22"/>
          <w:szCs w:val="22"/>
          <w:lang w:val="it-IT"/>
        </w:rPr>
        <w:t>, acconsente che i dati contenuti nella presente istanza, nonché tutti i dati presenti nella documentazione a corredo e riferibili alla pratica, possano essere trattati ed anche essere oggetto di comunicazione a terzi.</w:t>
      </w:r>
    </w:p>
    <w:p>
      <w:pPr>
        <w:pStyle w:val="Sche4"/>
        <w:tabs>
          <w:tab w:val="left" w:pos="8824" w:leader="dot"/>
        </w:tabs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</w:r>
    </w:p>
    <w:p>
      <w:pPr>
        <w:pStyle w:val="Sche4"/>
        <w:tabs>
          <w:tab w:val="left" w:pos="8824" w:leader="dot"/>
        </w:tabs>
        <w:rPr/>
      </w:pPr>
      <w:r>
        <w:rPr>
          <w:iCs/>
          <w:sz w:val="20"/>
          <w:szCs w:val="20"/>
          <w:lang w:val="it-IT"/>
        </w:rPr>
        <w:t xml:space="preserve">DATA </w:t>
      </w:r>
      <w:r>
        <w:rPr>
          <w:iCs/>
          <w:sz w:val="16"/>
          <w:szCs w:val="16"/>
          <w:lang w:val="it-IT"/>
        </w:rPr>
        <w:t>_____________</w:t>
      </w:r>
      <w:r>
        <w:rPr>
          <w:iCs/>
          <w:sz w:val="16"/>
          <w:szCs w:val="16"/>
          <w:lang w:val="it-IT"/>
        </w:rPr>
        <w:t>____</w:t>
      </w:r>
      <w:r>
        <w:rPr>
          <w:iCs/>
          <w:sz w:val="16"/>
          <w:szCs w:val="16"/>
          <w:lang w:val="it-IT"/>
        </w:rPr>
        <w:t>__________</w:t>
      </w:r>
      <w:r>
        <w:rPr>
          <w:iCs/>
          <w:sz w:val="24"/>
          <w:szCs w:val="24"/>
          <w:lang w:val="it-IT"/>
        </w:rPr>
        <w:t xml:space="preserve">                                                                  </w:t>
      </w:r>
      <w:r>
        <w:rPr>
          <w:lang w:val="it-IT"/>
        </w:rPr>
        <w:t xml:space="preserve">FIRMA </w:t>
      </w:r>
      <w:bookmarkStart w:id="0" w:name="__DdeLink__378_631099159"/>
      <w:r>
        <w:rPr>
          <w:sz w:val="16"/>
          <w:szCs w:val="16"/>
          <w:lang w:val="it-IT"/>
        </w:rPr>
        <w:t>_____________</w:t>
      </w:r>
      <w:r>
        <w:rPr>
          <w:sz w:val="16"/>
          <w:szCs w:val="16"/>
          <w:lang w:val="it-IT"/>
        </w:rPr>
        <w:t>____</w:t>
      </w:r>
      <w:bookmarkEnd w:id="0"/>
      <w:r>
        <w:rPr>
          <w:sz w:val="16"/>
          <w:szCs w:val="16"/>
          <w:lang w:val="it-IT"/>
        </w:rPr>
        <w:t>__________</w:t>
      </w:r>
    </w:p>
    <w:p>
      <w:pPr>
        <w:pStyle w:val="Sche4"/>
        <w:tabs>
          <w:tab w:val="left" w:pos="8824" w:leader="dot"/>
        </w:tabs>
        <w:rPr>
          <w:lang w:val="it-IT"/>
        </w:rPr>
      </w:pPr>
      <w:r>
        <w:rPr>
          <w:lang w:val="it-IT"/>
        </w:rPr>
      </w:r>
    </w:p>
    <w:p>
      <w:pPr>
        <w:pStyle w:val="Sche4"/>
        <w:tabs>
          <w:tab w:val="left" w:pos="8824" w:leader="dot"/>
        </w:tabs>
        <w:rPr>
          <w:lang w:val="it-IT"/>
        </w:rPr>
      </w:pPr>
      <w:r>
        <w:rPr>
          <w:lang w:val="it-IT"/>
        </w:rPr>
      </w:r>
    </w:p>
    <w:p>
      <w:pPr>
        <w:pStyle w:val="Sche4"/>
        <w:tabs>
          <w:tab w:val="left" w:pos="8824" w:leader="dot"/>
        </w:tabs>
        <w:rPr>
          <w:lang w:val="it-IT"/>
        </w:rPr>
      </w:pPr>
      <w:r>
        <w:rPr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/>
      </w:pPr>
      <w:r>
        <w:rPr>
          <w:b/>
          <w:color w:val="000000"/>
          <w:sz w:val="20"/>
        </w:rPr>
        <w:t xml:space="preserve">N.B: </w:t>
      </w:r>
      <w:r>
        <w:rPr>
          <w:i/>
          <w:color w:val="000000"/>
          <w:sz w:val="20"/>
        </w:rPr>
        <w:t>Ai sensi del combinato disposto di cui agli articoli 21 e 38, comma 3, del D.P.R. 28/12/2000, n.445, alla presente dichiarazione deve essere allegata copia fotostatica non autenticata del documento di identità del soggetto dichiarante rilasciat</w:t>
      </w:r>
      <w:r>
        <w:rPr>
          <w:i/>
          <w:color w:val="000000"/>
          <w:sz w:val="20"/>
        </w:rPr>
        <w:t>o</w:t>
      </w:r>
      <w:r>
        <w:rPr>
          <w:i/>
          <w:color w:val="000000"/>
          <w:sz w:val="20"/>
        </w:rPr>
        <w:t xml:space="preserve"> da un’Amministrazione dello Stato.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  <w:font w:name="Tahoma"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  <w:lang w:val="it-I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  <w:sz w:val="22"/>
        <w:szCs w:val="22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567"/>
    </w:pPr>
    <w:rPr>
      <w:rFonts w:ascii="Times New Roman" w:hAnsi="Times New Roman" w:eastAsia="Times New Roman" w:cs="Times New Roman"/>
      <w:color w:val="auto"/>
      <w:sz w:val="24"/>
      <w:szCs w:val="20"/>
      <w:lang w:val="it-IT" w:eastAsia="zh-CN" w:bidi="ar-SA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0"/>
      <w:szCs w:val="22"/>
      <w:lang w:val="it-IT"/>
    </w:rPr>
  </w:style>
  <w:style w:type="character" w:styleId="WW8Num3z0">
    <w:name w:val="WW8Num3z0"/>
    <w:qFormat/>
    <w:rPr>
      <w:b/>
      <w:bCs/>
      <w:sz w:val="22"/>
      <w:szCs w:val="22"/>
    </w:rPr>
  </w:style>
  <w:style w:type="character" w:styleId="WW8Num4z0">
    <w:name w:val="WW8Num4z0"/>
    <w:qFormat/>
    <w:rPr>
      <w:rFonts w:ascii="Symbol" w:hAnsi="Symbol" w:cs="Symbol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atterepredefinitoparagrafo">
    <w:name w:val="Carattere predefinito paragrafo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  <w:i w:val="false"/>
    </w:rPr>
  </w:style>
  <w:style w:type="character" w:styleId="WW8Num10z1">
    <w:name w:val="WW8Num10z1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Caratterepredefinitoparagrafo1">
    <w:name w:val="Carattere predefinito paragrafo1"/>
    <w:qFormat/>
    <w:rPr/>
  </w:style>
  <w:style w:type="character" w:styleId="Caratteredinumerazione">
    <w:name w:val="Carattere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widowControl/>
      <w:autoSpaceDE w:val="false"/>
      <w:spacing w:lineRule="auto" w:line="240"/>
      <w:jc w:val="both"/>
    </w:pPr>
    <w:rPr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SimSun;宋体" w:cs="Mangal"/>
      <w:sz w:val="28"/>
      <w:szCs w:val="28"/>
    </w:rPr>
  </w:style>
  <w:style w:type="paragraph" w:styleId="Intestazione">
    <w:name w:val="Intestazione"/>
    <w:basedOn w:val="Normal"/>
    <w:pPr>
      <w:widowControl/>
      <w:spacing w:lineRule="auto" w:line="240" w:before="280" w:after="280"/>
    </w:pPr>
    <w:rPr>
      <w:rFonts w:ascii="Arial Unicode MS" w:hAnsi="Arial Unicode MS" w:eastAsia="Arial Unicode MS" w:cs="Arial Unicode MS"/>
      <w:szCs w:val="24"/>
    </w:rPr>
  </w:style>
  <w:style w:type="paragraph" w:styleId="Sche3">
    <w:name w:val="sche_3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Sche22">
    <w:name w:val="sche2_2"/>
    <w:qFormat/>
    <w:pPr>
      <w:widowControl w:val="false"/>
      <w:suppressAutoHyphens w:val="true"/>
      <w:kinsoku w:val="true"/>
      <w:overflowPunct w:val="true"/>
      <w:autoSpaceDE w:val="true"/>
      <w:bidi w:val="0"/>
      <w:jc w:val="right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BodyText2">
    <w:name w:val="Body Text 2"/>
    <w:basedOn w:val="Normal"/>
    <w:qFormat/>
    <w:pPr>
      <w:widowControl/>
      <w:spacing w:lineRule="auto" w:line="360"/>
      <w:ind w:left="425" w:right="0" w:hanging="0"/>
      <w:jc w:val="both"/>
    </w:pPr>
    <w:rPr>
      <w:rFonts w:ascii="Arial" w:hAnsi="Arial" w:cs="Arial"/>
      <w:sz w:val="20"/>
    </w:rPr>
  </w:style>
  <w:style w:type="paragraph" w:styleId="Sche4">
    <w:name w:val="sche_4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BodyTextIndent2">
    <w:name w:val="Body Text Indent 2"/>
    <w:basedOn w:val="Normal"/>
    <w:qFormat/>
    <w:pPr>
      <w:widowControl/>
      <w:spacing w:lineRule="auto" w:line="240"/>
      <w:ind w:left="360" w:right="0" w:hanging="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Application>LibreOffice/4.4.5.2$Windows_x86 LibreOffice_project/a22f674fd25a3b6f45bdebf25400ed2adff0ff99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2007-03-27T10:12:00Z</dcterms:created>
  <dc:creator>comune di altamura</dc:creator>
  <dc:language>it-IT</dc:language>
  <cp:lastPrinted>2013-04-24T10:52:00Z</cp:lastPrinted>
  <dcterms:modified xsi:type="dcterms:W3CDTF">2020-09-15T11:15:57Z</dcterms:modified>
  <cp:revision>39</cp:revision>
  <dc:title>Da redigere in competente bollo</dc:title>
</cp:coreProperties>
</file>