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9A" w:rsidRDefault="00CC139A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RIPORTARE SU CARTA INTESTATA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Spett.le Comune di Altamura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Servizio Provveditorato Economato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Piazza Municipio, 1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70022 Altamura (BA)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PEC: </w:t>
      </w:r>
      <w:r>
        <w:rPr>
          <w:rFonts w:ascii="Times New Roman" w:hAnsi="Times New Roman" w:cs="Times New Roman"/>
          <w:color w:val="0000FF"/>
          <w:sz w:val="24"/>
          <w:szCs w:val="24"/>
        </w:rPr>
        <w:t>protocollo.generale@pec.comune.altamura.ba.it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5A3F" w:rsidRDefault="00045A3F" w:rsidP="008E3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Oggetto: Avviso pubblico per manifestazione di interesse </w:t>
      </w:r>
      <w:r w:rsidR="008E3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alla presentazione di preventivo per l’affidamento del </w:t>
      </w:r>
      <w:r w:rsidR="008E36E3" w:rsidRPr="008E36E3">
        <w:rPr>
          <w:rFonts w:ascii="Times New Roman" w:hAnsi="Times New Roman" w:cs="Times New Roman"/>
          <w:b/>
          <w:color w:val="000000"/>
          <w:sz w:val="24"/>
          <w:szCs w:val="24"/>
        </w:rPr>
        <w:t>servizio di manutenzione, verifica e ricarica del parco estintori installati negli edifici pubblici comunali e plessi scolastici</w:t>
      </w:r>
      <w:r w:rsidRPr="00045A3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E3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Triennio 2021-2023.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36E3">
        <w:rPr>
          <w:rFonts w:ascii="Times New Roman" w:hAnsi="Times New Roman" w:cs="Times New Roman"/>
          <w:b/>
          <w:color w:val="000000"/>
          <w:sz w:val="24"/>
          <w:szCs w:val="24"/>
        </w:rPr>
        <w:t>CIG:</w:t>
      </w:r>
      <w:r w:rsidR="00C929B1" w:rsidRPr="008E36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36E3" w:rsidRPr="008E36E3">
        <w:rPr>
          <w:rFonts w:ascii="Times New Roman" w:hAnsi="Times New Roman" w:cs="Times New Roman"/>
          <w:b/>
          <w:color w:val="000000"/>
          <w:sz w:val="24"/>
          <w:szCs w:val="24"/>
        </w:rPr>
        <w:t>ZEF30AD302</w:t>
      </w:r>
    </w:p>
    <w:p w:rsidR="00045A3F" w:rsidRPr="00045A3F" w:rsidRDefault="00045A3F" w:rsidP="008E3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Sottoscritto __________________________________________, nato il________________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___________________, in qualità di _____________________________________________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dell’impresa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Avente sede legale in ____________________________________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________________, in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.______, Stato estero______________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Codice fiscale_______________________________ P.IVA____________________________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Iscritto alla CCIAA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n.__________________________REA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____________________________,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nr.Telefono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fisso______________________________fax______________________________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Email_______________________________________PEC_____________________________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Manifesta il proprio interesse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E36E3">
        <w:rPr>
          <w:rFonts w:ascii="Times New Roman" w:hAnsi="Times New Roman" w:cs="Times New Roman"/>
          <w:color w:val="000000"/>
          <w:sz w:val="24"/>
          <w:szCs w:val="24"/>
        </w:rPr>
        <w:t xml:space="preserve">presentare preventivo per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l’affidamento </w:t>
      </w:r>
      <w:r w:rsidR="008E36E3">
        <w:rPr>
          <w:rFonts w:ascii="Times New Roman" w:hAnsi="Times New Roman" w:cs="Times New Roman"/>
          <w:color w:val="000000"/>
          <w:sz w:val="24"/>
          <w:szCs w:val="24"/>
        </w:rPr>
        <w:t>del Servizio in oggetto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tal fine, consapevole delle sanzioni penali previste dall’art. 76 e delle conseguenze previste dall’art.75 del DPR 445/2000, per le ipotesi di falsità in atti e dichiarazioni mendaci,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:rsidR="008E36E3" w:rsidRDefault="008E36E3" w:rsidP="008E3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di</w:t>
      </w:r>
      <w:proofErr w:type="gramEnd"/>
      <w:r>
        <w:rPr>
          <w:rFonts w:ascii="Times New Roman" w:hAnsi="Times New Roman" w:cs="Times New Roman"/>
          <w:color w:val="000000"/>
        </w:rPr>
        <w:t xml:space="preserve"> essere in possesso dei seguenti requisiti:</w:t>
      </w:r>
    </w:p>
    <w:p w:rsidR="008E36E3" w:rsidRPr="008E36E3" w:rsidRDefault="008E36E3" w:rsidP="008E36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36E3">
        <w:rPr>
          <w:rFonts w:ascii="Times New Roman" w:hAnsi="Times New Roman" w:cs="Times New Roman"/>
          <w:b/>
          <w:bCs/>
          <w:color w:val="000000"/>
        </w:rPr>
        <w:t>Requisiti di ordine generale</w:t>
      </w:r>
      <w:r w:rsidRPr="008E36E3">
        <w:rPr>
          <w:rFonts w:ascii="Times New Roman" w:hAnsi="Times New Roman" w:cs="Times New Roman"/>
          <w:color w:val="000000"/>
        </w:rPr>
        <w:t xml:space="preserve">: insussistenza di una qualsiasi causa di esclusione prevista dall’art. 80 del suddetto </w:t>
      </w:r>
      <w:proofErr w:type="spellStart"/>
      <w:r w:rsidRPr="008E36E3">
        <w:rPr>
          <w:rFonts w:ascii="Times New Roman" w:hAnsi="Times New Roman" w:cs="Times New Roman"/>
          <w:color w:val="000000"/>
        </w:rPr>
        <w:t>D.Lgs.</w:t>
      </w:r>
      <w:proofErr w:type="spellEnd"/>
      <w:r w:rsidRPr="008E36E3">
        <w:rPr>
          <w:rFonts w:ascii="Times New Roman" w:hAnsi="Times New Roman" w:cs="Times New Roman"/>
          <w:color w:val="000000"/>
        </w:rPr>
        <w:t xml:space="preserve"> 50/2016 e </w:t>
      </w:r>
      <w:proofErr w:type="spellStart"/>
      <w:r w:rsidRPr="008E36E3">
        <w:rPr>
          <w:rFonts w:ascii="Times New Roman" w:hAnsi="Times New Roman" w:cs="Times New Roman"/>
          <w:color w:val="000000"/>
        </w:rPr>
        <w:t>s.m.i.</w:t>
      </w:r>
      <w:proofErr w:type="spellEnd"/>
      <w:r w:rsidRPr="008E36E3">
        <w:rPr>
          <w:rFonts w:ascii="Times New Roman" w:hAnsi="Times New Roman" w:cs="Times New Roman"/>
          <w:color w:val="000000"/>
        </w:rPr>
        <w:t>;</w:t>
      </w:r>
    </w:p>
    <w:p w:rsidR="008E36E3" w:rsidRPr="008E36E3" w:rsidRDefault="008E36E3" w:rsidP="008E36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36E3">
        <w:rPr>
          <w:rFonts w:ascii="Times New Roman" w:hAnsi="Times New Roman" w:cs="Times New Roman"/>
          <w:b/>
          <w:bCs/>
          <w:color w:val="000000"/>
        </w:rPr>
        <w:t>Requisiti d’idoneità professionale</w:t>
      </w:r>
      <w:r w:rsidRPr="008E36E3">
        <w:rPr>
          <w:rFonts w:ascii="Times New Roman" w:hAnsi="Times New Roman" w:cs="Times New Roman"/>
          <w:bCs/>
          <w:color w:val="000000"/>
        </w:rPr>
        <w:t>:</w:t>
      </w:r>
      <w:r w:rsidRPr="008E36E3">
        <w:rPr>
          <w:rFonts w:ascii="Times New Roman" w:hAnsi="Times New Roman" w:cs="Times New Roman"/>
          <w:color w:val="000000"/>
        </w:rPr>
        <w:t xml:space="preserve"> iscrizione nel Registro delle Imprese della Camera di Commercio, Industria e Artigianato (C.C.I.A.A.) della Provincia in cui ha sede l’impresa per attività corrispondente all’oggetto dell’affidamento. </w:t>
      </w:r>
    </w:p>
    <w:p w:rsidR="008E36E3" w:rsidRPr="008E36E3" w:rsidRDefault="008E36E3" w:rsidP="008E36E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36E3">
        <w:rPr>
          <w:rFonts w:ascii="Times New Roman" w:hAnsi="Times New Roman" w:cs="Times New Roman"/>
          <w:b/>
          <w:color w:val="000000"/>
        </w:rPr>
        <w:t>Registrazione sul MEPA</w:t>
      </w:r>
      <w:r w:rsidRPr="008E36E3">
        <w:rPr>
          <w:rFonts w:ascii="Times New Roman" w:hAnsi="Times New Roman" w:cs="Times New Roman"/>
          <w:color w:val="000000"/>
        </w:rPr>
        <w:t xml:space="preserve"> ed </w:t>
      </w:r>
      <w:r w:rsidRPr="008E36E3">
        <w:rPr>
          <w:rFonts w:ascii="Times New Roman" w:hAnsi="Times New Roman" w:cs="Times New Roman"/>
          <w:b/>
          <w:color w:val="000000"/>
        </w:rPr>
        <w:t>abilitazione</w:t>
      </w:r>
      <w:r w:rsidRPr="008E36E3">
        <w:rPr>
          <w:rFonts w:ascii="Times New Roman" w:hAnsi="Times New Roman" w:cs="Times New Roman"/>
          <w:color w:val="000000"/>
        </w:rPr>
        <w:t xml:space="preserve"> al Bando Servizi per la categoria merceologica “</w:t>
      </w:r>
      <w:r w:rsidRPr="008E36E3">
        <w:rPr>
          <w:rFonts w:ascii="Times New Roman" w:hAnsi="Times New Roman" w:cs="Times New Roman"/>
          <w:bCs/>
          <w:color w:val="000000"/>
        </w:rPr>
        <w:t>Servizi agli Impianti (manutenzione e riparazione)”.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3F">
        <w:rPr>
          <w:rFonts w:ascii="Times New Roman" w:hAnsi="Times New Roman" w:cs="Times New Roman"/>
          <w:sz w:val="24"/>
          <w:szCs w:val="24"/>
        </w:rPr>
        <w:t>3. di accettare, senza condizione o riserva alcuna, tutte le norme e disposizioni contenute</w:t>
      </w:r>
      <w:r>
        <w:rPr>
          <w:rFonts w:ascii="Times New Roman" w:hAnsi="Times New Roman" w:cs="Times New Roman"/>
          <w:sz w:val="24"/>
          <w:szCs w:val="24"/>
        </w:rPr>
        <w:t xml:space="preserve"> nell’avviso;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 comunicare i seguenti dati: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domicilio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eletto (recapito postale) per le comunicazioni _______________________________________________________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posta elettronica non certificata ____________________________________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Indirizzo di posta elettronica certificata _______________________________________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N.B. a) la dichiarazione dovrà essere sottoscritta digitalmente dal titolare/rappresentante legale o procuratore </w:t>
      </w:r>
      <w:r w:rsidR="008E36E3">
        <w:rPr>
          <w:rFonts w:ascii="Times New Roman" w:hAnsi="Times New Roman" w:cs="Times New Roman"/>
          <w:sz w:val="20"/>
          <w:szCs w:val="20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ell’impresa;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la dichiarazione deve essere corredata da copia fotostatica di documento di identità valido del sottoscrittore (carta di identità o documento equipollente ai sensi dell’art.35 DPR n.445/2000.</w:t>
      </w:r>
    </w:p>
    <w:p w:rsidR="00045A3F" w:rsidRDefault="00045A3F" w:rsidP="00045A3F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Informativa ai sensi del </w:t>
      </w:r>
      <w:r w:rsidRPr="00B7462B">
        <w:rPr>
          <w:rFonts w:ascii="Times New Roman" w:hAnsi="Times New Roman" w:cs="Times New Roman"/>
        </w:rPr>
        <w:t xml:space="preserve">Regolamento (UE) n. 679/2016 e del D. </w:t>
      </w:r>
      <w:proofErr w:type="spellStart"/>
      <w:r w:rsidRPr="00B7462B">
        <w:rPr>
          <w:rFonts w:ascii="Times New Roman" w:hAnsi="Times New Roman" w:cs="Times New Roman"/>
        </w:rPr>
        <w:t>Lgs</w:t>
      </w:r>
      <w:proofErr w:type="spellEnd"/>
      <w:r w:rsidRPr="00B7462B">
        <w:rPr>
          <w:rFonts w:ascii="Times New Roman" w:hAnsi="Times New Roman" w:cs="Times New Roman"/>
        </w:rPr>
        <w:t>. n. 196 del 30 giugno 2003</w:t>
      </w:r>
      <w:r>
        <w:rPr>
          <w:rFonts w:ascii="Times New Roman" w:hAnsi="Times New Roman" w:cs="Times New Roman"/>
          <w:sz w:val="20"/>
          <w:szCs w:val="20"/>
        </w:rPr>
        <w:t>– i dati personali sopra riportati sono prescritti dalle vigenti disposizioni ai fini del procedimento per il quale sono richiesti e verranno utilizzati, anche con strumenti informatici, esclusivamente a tale scopo.</w:t>
      </w:r>
    </w:p>
    <w:sectPr w:rsidR="00045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4E8"/>
    <w:multiLevelType w:val="hybridMultilevel"/>
    <w:tmpl w:val="5068F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6087"/>
    <w:multiLevelType w:val="hybridMultilevel"/>
    <w:tmpl w:val="AAE2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18"/>
    <w:rsid w:val="00045A3F"/>
    <w:rsid w:val="000A0718"/>
    <w:rsid w:val="002C12CC"/>
    <w:rsid w:val="008E36E3"/>
    <w:rsid w:val="00C929B1"/>
    <w:rsid w:val="00C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E7F02-B0B2-4453-BCF3-92A7014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520</Words>
  <Characters>2641</Characters>
  <Application>Microsoft Office Word</Application>
  <DocSecurity>0</DocSecurity>
  <Lines>61</Lines>
  <Paragraphs>37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Pinto</dc:creator>
  <cp:keywords/>
  <dc:description/>
  <cp:lastModifiedBy>Teresa Pinto</cp:lastModifiedBy>
  <cp:revision>5</cp:revision>
  <dcterms:created xsi:type="dcterms:W3CDTF">2020-07-24T09:17:00Z</dcterms:created>
  <dcterms:modified xsi:type="dcterms:W3CDTF">2021-02-22T09:04:00Z</dcterms:modified>
</cp:coreProperties>
</file>